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BE0" w:rsidRPr="002E270F" w:rsidRDefault="00CB7BE0" w:rsidP="002E270F">
      <w:pPr>
        <w:spacing w:after="0"/>
        <w:jc w:val="center"/>
        <w:rPr>
          <w:b/>
          <w:sz w:val="28"/>
          <w:szCs w:val="28"/>
        </w:rPr>
      </w:pPr>
      <w:r w:rsidRPr="002E270F">
        <w:rPr>
          <w:b/>
          <w:sz w:val="28"/>
          <w:szCs w:val="28"/>
        </w:rPr>
        <w:t>РОССИЙСКАЯ  ФЕДЕРАЦИЯ</w:t>
      </w:r>
    </w:p>
    <w:p w:rsidR="00CB7BE0" w:rsidRPr="002E270F" w:rsidRDefault="00CB7BE0" w:rsidP="002E270F">
      <w:pPr>
        <w:spacing w:after="0"/>
        <w:jc w:val="center"/>
        <w:rPr>
          <w:b/>
          <w:sz w:val="28"/>
          <w:szCs w:val="28"/>
        </w:rPr>
      </w:pPr>
      <w:r w:rsidRPr="002E270F">
        <w:rPr>
          <w:b/>
          <w:sz w:val="28"/>
          <w:szCs w:val="28"/>
        </w:rPr>
        <w:t>БРЯНСКАЯ  ОБЛАСТЬ УНЕЧСКИЙ  РАЙОН</w:t>
      </w:r>
    </w:p>
    <w:p w:rsidR="00CB7BE0" w:rsidRPr="002E270F" w:rsidRDefault="00832A91" w:rsidP="002E270F">
      <w:pPr>
        <w:spacing w:after="0"/>
        <w:jc w:val="center"/>
        <w:rPr>
          <w:b/>
          <w:sz w:val="28"/>
          <w:szCs w:val="28"/>
        </w:rPr>
      </w:pPr>
      <w:r w:rsidRPr="002E270F">
        <w:rPr>
          <w:b/>
          <w:sz w:val="28"/>
          <w:szCs w:val="28"/>
        </w:rPr>
        <w:t>ВЫСОКСКОЕ</w:t>
      </w:r>
      <w:r w:rsidR="00CB7BE0" w:rsidRPr="002E270F">
        <w:rPr>
          <w:b/>
          <w:sz w:val="28"/>
          <w:szCs w:val="28"/>
        </w:rPr>
        <w:t xml:space="preserve">  СЕЛЬСКОЕ ПОСЕЛЕНИЕ</w:t>
      </w:r>
    </w:p>
    <w:p w:rsidR="00CB7BE0" w:rsidRPr="002E270F" w:rsidRDefault="00832A91" w:rsidP="002E270F">
      <w:pPr>
        <w:spacing w:after="0"/>
        <w:jc w:val="center"/>
        <w:rPr>
          <w:b/>
          <w:sz w:val="28"/>
          <w:szCs w:val="28"/>
        </w:rPr>
      </w:pPr>
      <w:r w:rsidRPr="002E270F">
        <w:rPr>
          <w:b/>
          <w:sz w:val="28"/>
          <w:szCs w:val="28"/>
        </w:rPr>
        <w:t>ВЫСОКС</w:t>
      </w:r>
      <w:r w:rsidR="00CB7BE0" w:rsidRPr="002E270F">
        <w:rPr>
          <w:b/>
          <w:sz w:val="28"/>
          <w:szCs w:val="28"/>
        </w:rPr>
        <w:t>КИЙ СЕЛЬСКИЙ СОВЕТ НАРОДНЫХ ДЕПУТАТОВ</w:t>
      </w:r>
    </w:p>
    <w:p w:rsidR="00CB7BE0" w:rsidRDefault="002E270F" w:rsidP="00CB7BE0">
      <w:r>
        <w:t>_________________________________________________________________________________</w:t>
      </w:r>
    </w:p>
    <w:p w:rsidR="00CB7BE0" w:rsidRDefault="00CB7BE0" w:rsidP="00CB7BE0">
      <w:pPr>
        <w:jc w:val="both"/>
      </w:pPr>
    </w:p>
    <w:p w:rsidR="00CB7BE0" w:rsidRPr="002E270F" w:rsidRDefault="00CB7BE0" w:rsidP="00CB7BE0">
      <w:pPr>
        <w:jc w:val="center"/>
        <w:rPr>
          <w:b/>
          <w:sz w:val="28"/>
          <w:szCs w:val="28"/>
        </w:rPr>
      </w:pPr>
      <w:r w:rsidRPr="002E270F">
        <w:rPr>
          <w:b/>
          <w:sz w:val="28"/>
          <w:szCs w:val="28"/>
        </w:rPr>
        <w:t>РЕШЕНИЕ</w:t>
      </w:r>
    </w:p>
    <w:p w:rsidR="00CB7BE0" w:rsidRPr="002E270F" w:rsidRDefault="00035FF9" w:rsidP="002E270F">
      <w:pPr>
        <w:spacing w:after="0"/>
        <w:rPr>
          <w:sz w:val="28"/>
          <w:szCs w:val="28"/>
        </w:rPr>
      </w:pPr>
      <w:r w:rsidRPr="002E270F">
        <w:rPr>
          <w:sz w:val="28"/>
          <w:szCs w:val="28"/>
        </w:rPr>
        <w:t>От  0</w:t>
      </w:r>
      <w:r w:rsidR="00832A91" w:rsidRPr="002E270F">
        <w:rPr>
          <w:sz w:val="28"/>
          <w:szCs w:val="28"/>
        </w:rPr>
        <w:t>4</w:t>
      </w:r>
      <w:r w:rsidR="00CB7BE0" w:rsidRPr="002E270F">
        <w:rPr>
          <w:sz w:val="28"/>
          <w:szCs w:val="28"/>
        </w:rPr>
        <w:t>.10</w:t>
      </w:r>
      <w:r w:rsidRPr="002E270F">
        <w:rPr>
          <w:sz w:val="28"/>
          <w:szCs w:val="28"/>
        </w:rPr>
        <w:t>.2024 года № 5</w:t>
      </w:r>
      <w:r w:rsidR="00CB7BE0" w:rsidRPr="002E270F">
        <w:rPr>
          <w:sz w:val="28"/>
          <w:szCs w:val="28"/>
        </w:rPr>
        <w:t>-2</w:t>
      </w:r>
    </w:p>
    <w:p w:rsidR="00CB7BE0" w:rsidRDefault="00CB7BE0" w:rsidP="002E270F">
      <w:pPr>
        <w:spacing w:after="0"/>
        <w:rPr>
          <w:sz w:val="28"/>
          <w:szCs w:val="28"/>
        </w:rPr>
      </w:pPr>
      <w:r w:rsidRPr="002E270F">
        <w:rPr>
          <w:sz w:val="28"/>
          <w:szCs w:val="28"/>
        </w:rPr>
        <w:t>с.</w:t>
      </w:r>
      <w:r w:rsidR="00832A91" w:rsidRPr="002E270F">
        <w:rPr>
          <w:sz w:val="28"/>
          <w:szCs w:val="28"/>
        </w:rPr>
        <w:t xml:space="preserve"> Высокое</w:t>
      </w:r>
    </w:p>
    <w:p w:rsidR="002E270F" w:rsidRPr="002E270F" w:rsidRDefault="002E270F" w:rsidP="002E270F">
      <w:pPr>
        <w:spacing w:after="0"/>
        <w:rPr>
          <w:sz w:val="28"/>
          <w:szCs w:val="28"/>
        </w:rPr>
      </w:pPr>
    </w:p>
    <w:p w:rsidR="00CB7BE0" w:rsidRPr="002E270F" w:rsidRDefault="00CB7BE0" w:rsidP="002E270F">
      <w:pPr>
        <w:spacing w:after="0"/>
        <w:rPr>
          <w:sz w:val="28"/>
          <w:szCs w:val="28"/>
        </w:rPr>
      </w:pPr>
    </w:p>
    <w:p w:rsidR="00CB7BE0" w:rsidRPr="002E270F" w:rsidRDefault="00CB7BE0" w:rsidP="002E270F">
      <w:pPr>
        <w:spacing w:after="0"/>
        <w:rPr>
          <w:sz w:val="28"/>
          <w:szCs w:val="28"/>
        </w:rPr>
      </w:pPr>
      <w:r w:rsidRPr="002E270F">
        <w:rPr>
          <w:sz w:val="28"/>
          <w:szCs w:val="28"/>
        </w:rPr>
        <w:t>О</w:t>
      </w:r>
      <w:r w:rsidR="00832A91" w:rsidRPr="002E270F">
        <w:rPr>
          <w:sz w:val="28"/>
          <w:szCs w:val="28"/>
        </w:rPr>
        <w:t>б утверждении Р</w:t>
      </w:r>
      <w:r w:rsidRPr="002E270F">
        <w:rPr>
          <w:sz w:val="28"/>
          <w:szCs w:val="28"/>
        </w:rPr>
        <w:t>егламент</w:t>
      </w:r>
      <w:r w:rsidR="00832A91" w:rsidRPr="002E270F">
        <w:rPr>
          <w:sz w:val="28"/>
          <w:szCs w:val="28"/>
        </w:rPr>
        <w:t>а</w:t>
      </w:r>
      <w:r w:rsidRPr="002E270F">
        <w:rPr>
          <w:sz w:val="28"/>
          <w:szCs w:val="28"/>
        </w:rPr>
        <w:t xml:space="preserve"> </w:t>
      </w:r>
      <w:r w:rsidR="00832A91" w:rsidRPr="002E270F">
        <w:rPr>
          <w:sz w:val="28"/>
          <w:szCs w:val="28"/>
        </w:rPr>
        <w:t>Высок</w:t>
      </w:r>
      <w:r w:rsidRPr="002E270F">
        <w:rPr>
          <w:sz w:val="28"/>
          <w:szCs w:val="28"/>
        </w:rPr>
        <w:t>ского сельского</w:t>
      </w:r>
    </w:p>
    <w:p w:rsidR="00CB7BE0" w:rsidRPr="002E270F" w:rsidRDefault="00CB7BE0" w:rsidP="002E270F">
      <w:pPr>
        <w:spacing w:after="0"/>
        <w:rPr>
          <w:sz w:val="28"/>
          <w:szCs w:val="28"/>
        </w:rPr>
      </w:pPr>
      <w:r w:rsidRPr="002E270F">
        <w:rPr>
          <w:sz w:val="28"/>
          <w:szCs w:val="28"/>
        </w:rPr>
        <w:t xml:space="preserve"> Совета народных депутатов</w:t>
      </w:r>
      <w:r w:rsidR="00832A91" w:rsidRPr="002E270F">
        <w:rPr>
          <w:sz w:val="28"/>
          <w:szCs w:val="28"/>
        </w:rPr>
        <w:t xml:space="preserve"> пятого созыва</w:t>
      </w:r>
    </w:p>
    <w:p w:rsidR="00CB7BE0" w:rsidRDefault="00CB7BE0" w:rsidP="002E270F">
      <w:pPr>
        <w:spacing w:after="0"/>
      </w:pPr>
    </w:p>
    <w:p w:rsidR="00CB7BE0" w:rsidRPr="002E270F" w:rsidRDefault="00CB7BE0" w:rsidP="00CB7BE0">
      <w:pPr>
        <w:rPr>
          <w:sz w:val="28"/>
          <w:szCs w:val="28"/>
        </w:rPr>
      </w:pPr>
      <w:r>
        <w:tab/>
      </w:r>
      <w:r w:rsidR="00832A91" w:rsidRPr="002E270F">
        <w:rPr>
          <w:sz w:val="28"/>
          <w:szCs w:val="28"/>
        </w:rPr>
        <w:t>В соответствии с пунктом 6 статьи 27 Устава Высокского сельского Совета народных депутатов, Высокский сельский Совет народных депутатов</w:t>
      </w:r>
    </w:p>
    <w:p w:rsidR="00CB7BE0" w:rsidRPr="002E270F" w:rsidRDefault="00CB7BE0" w:rsidP="00CB7BE0">
      <w:pPr>
        <w:jc w:val="center"/>
        <w:rPr>
          <w:b/>
          <w:sz w:val="28"/>
          <w:szCs w:val="28"/>
        </w:rPr>
      </w:pPr>
      <w:r w:rsidRPr="002E270F">
        <w:rPr>
          <w:b/>
          <w:sz w:val="28"/>
          <w:szCs w:val="28"/>
        </w:rPr>
        <w:t>РЕШИЛ:</w:t>
      </w:r>
    </w:p>
    <w:p w:rsidR="00CB7BE0" w:rsidRPr="002E270F" w:rsidRDefault="00832A91" w:rsidP="00CB7BE0">
      <w:pPr>
        <w:numPr>
          <w:ilvl w:val="0"/>
          <w:numId w:val="1"/>
        </w:numPr>
        <w:spacing w:after="0" w:line="240" w:lineRule="auto"/>
        <w:rPr>
          <w:sz w:val="28"/>
          <w:szCs w:val="28"/>
        </w:rPr>
      </w:pPr>
      <w:r w:rsidRPr="002E270F">
        <w:rPr>
          <w:sz w:val="28"/>
          <w:szCs w:val="28"/>
        </w:rPr>
        <w:t>Регламент Высокс</w:t>
      </w:r>
      <w:r w:rsidR="00CB7BE0" w:rsidRPr="002E270F">
        <w:rPr>
          <w:sz w:val="28"/>
          <w:szCs w:val="28"/>
        </w:rPr>
        <w:t>кого сельс</w:t>
      </w:r>
      <w:r w:rsidR="00035FF9" w:rsidRPr="002E270F">
        <w:rPr>
          <w:sz w:val="28"/>
          <w:szCs w:val="28"/>
        </w:rPr>
        <w:t>кого Совета народных депутатов 5</w:t>
      </w:r>
      <w:r w:rsidR="00CB7BE0" w:rsidRPr="002E270F">
        <w:rPr>
          <w:sz w:val="28"/>
          <w:szCs w:val="28"/>
        </w:rPr>
        <w:t xml:space="preserve"> созыва   утвердить</w:t>
      </w:r>
      <w:proofErr w:type="gramStart"/>
      <w:r w:rsidR="00CB7BE0" w:rsidRPr="002E270F">
        <w:rPr>
          <w:sz w:val="28"/>
          <w:szCs w:val="28"/>
        </w:rPr>
        <w:t>.</w:t>
      </w:r>
      <w:proofErr w:type="gramEnd"/>
      <w:r w:rsidR="00CB7BE0" w:rsidRPr="002E270F">
        <w:rPr>
          <w:sz w:val="28"/>
          <w:szCs w:val="28"/>
        </w:rPr>
        <w:t xml:space="preserve">  /</w:t>
      </w:r>
      <w:proofErr w:type="gramStart"/>
      <w:r w:rsidR="00CB7BE0" w:rsidRPr="002E270F">
        <w:rPr>
          <w:sz w:val="28"/>
          <w:szCs w:val="28"/>
        </w:rPr>
        <w:t>п</w:t>
      </w:r>
      <w:proofErr w:type="gramEnd"/>
      <w:r w:rsidR="00CB7BE0" w:rsidRPr="002E270F">
        <w:rPr>
          <w:sz w:val="28"/>
          <w:szCs w:val="28"/>
        </w:rPr>
        <w:t>рилагается/</w:t>
      </w:r>
    </w:p>
    <w:p w:rsidR="00832A91" w:rsidRPr="002E270F" w:rsidRDefault="00832A91" w:rsidP="002E270F">
      <w:pPr>
        <w:spacing w:after="0" w:line="240" w:lineRule="auto"/>
        <w:ind w:left="420"/>
        <w:rPr>
          <w:sz w:val="28"/>
          <w:szCs w:val="28"/>
        </w:rPr>
      </w:pPr>
    </w:p>
    <w:p w:rsidR="00CB7BE0" w:rsidRPr="002E270F" w:rsidRDefault="00CB7BE0" w:rsidP="00CB7BE0">
      <w:pPr>
        <w:numPr>
          <w:ilvl w:val="0"/>
          <w:numId w:val="1"/>
        </w:numPr>
        <w:spacing w:after="0" w:line="240" w:lineRule="auto"/>
        <w:rPr>
          <w:sz w:val="28"/>
          <w:szCs w:val="28"/>
        </w:rPr>
      </w:pPr>
      <w:r w:rsidRPr="002E270F">
        <w:rPr>
          <w:sz w:val="28"/>
          <w:szCs w:val="28"/>
        </w:rPr>
        <w:t xml:space="preserve">Считать утратившим  силу регламент принятый решением </w:t>
      </w:r>
      <w:r w:rsidR="00832A91" w:rsidRPr="002E270F">
        <w:rPr>
          <w:sz w:val="28"/>
          <w:szCs w:val="28"/>
        </w:rPr>
        <w:t>Высок</w:t>
      </w:r>
      <w:r w:rsidRPr="002E270F">
        <w:rPr>
          <w:sz w:val="28"/>
          <w:szCs w:val="28"/>
        </w:rPr>
        <w:t xml:space="preserve">ского сельского Совета народных депутатов </w:t>
      </w:r>
      <w:r w:rsidR="00035FF9" w:rsidRPr="002E270F">
        <w:rPr>
          <w:sz w:val="28"/>
          <w:szCs w:val="28"/>
        </w:rPr>
        <w:t>четвертого</w:t>
      </w:r>
      <w:r w:rsidRPr="002E270F">
        <w:rPr>
          <w:sz w:val="28"/>
          <w:szCs w:val="28"/>
        </w:rPr>
        <w:t xml:space="preserve"> созыва о</w:t>
      </w:r>
      <w:r w:rsidR="00035FF9" w:rsidRPr="002E270F">
        <w:rPr>
          <w:sz w:val="28"/>
          <w:szCs w:val="28"/>
        </w:rPr>
        <w:t>т 0</w:t>
      </w:r>
      <w:r w:rsidR="00832A91" w:rsidRPr="002E270F">
        <w:rPr>
          <w:sz w:val="28"/>
          <w:szCs w:val="28"/>
        </w:rPr>
        <w:t>2</w:t>
      </w:r>
      <w:r w:rsidR="00035FF9" w:rsidRPr="002E270F">
        <w:rPr>
          <w:sz w:val="28"/>
          <w:szCs w:val="28"/>
        </w:rPr>
        <w:t>.10.2019 г. № 4</w:t>
      </w:r>
      <w:r w:rsidRPr="002E270F">
        <w:rPr>
          <w:sz w:val="28"/>
          <w:szCs w:val="28"/>
        </w:rPr>
        <w:t>-</w:t>
      </w:r>
      <w:r w:rsidR="00832A91" w:rsidRPr="002E270F">
        <w:rPr>
          <w:sz w:val="28"/>
          <w:szCs w:val="28"/>
        </w:rPr>
        <w:t>1</w:t>
      </w:r>
    </w:p>
    <w:p w:rsidR="00CB7BE0" w:rsidRDefault="00CB7BE0" w:rsidP="00CB7BE0">
      <w:pPr>
        <w:jc w:val="both"/>
        <w:rPr>
          <w:sz w:val="28"/>
          <w:szCs w:val="28"/>
        </w:rPr>
      </w:pPr>
    </w:p>
    <w:p w:rsidR="00D02F4C" w:rsidRPr="002E270F" w:rsidRDefault="00D02F4C" w:rsidP="00CB7BE0">
      <w:pPr>
        <w:jc w:val="both"/>
        <w:rPr>
          <w:sz w:val="28"/>
          <w:szCs w:val="28"/>
        </w:rPr>
      </w:pPr>
    </w:p>
    <w:p w:rsidR="00CB7BE0" w:rsidRPr="002E270F" w:rsidRDefault="00CB7BE0" w:rsidP="002E270F">
      <w:pPr>
        <w:spacing w:after="0"/>
        <w:jc w:val="both"/>
        <w:rPr>
          <w:sz w:val="28"/>
          <w:szCs w:val="28"/>
        </w:rPr>
      </w:pPr>
      <w:r w:rsidRPr="002E270F">
        <w:rPr>
          <w:sz w:val="28"/>
          <w:szCs w:val="28"/>
        </w:rPr>
        <w:t>Председательствующий, депутат</w:t>
      </w:r>
    </w:p>
    <w:p w:rsidR="00CB7BE0" w:rsidRPr="002E270F" w:rsidRDefault="00CB7BE0" w:rsidP="002E270F">
      <w:pPr>
        <w:spacing w:after="0"/>
        <w:jc w:val="both"/>
        <w:rPr>
          <w:sz w:val="28"/>
          <w:szCs w:val="28"/>
        </w:rPr>
      </w:pPr>
      <w:r w:rsidRPr="002E270F">
        <w:rPr>
          <w:sz w:val="28"/>
          <w:szCs w:val="28"/>
        </w:rPr>
        <w:t xml:space="preserve">Совета народных депутатов                                                                  </w:t>
      </w:r>
      <w:r w:rsidR="00832A91" w:rsidRPr="002E270F">
        <w:rPr>
          <w:sz w:val="28"/>
          <w:szCs w:val="28"/>
        </w:rPr>
        <w:t>Бовтунов М.В.</w:t>
      </w:r>
    </w:p>
    <w:p w:rsidR="00D32E15" w:rsidRDefault="00D32E15"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2C2F40" w:rsidRDefault="002C2F40" w:rsidP="002E270F">
      <w:pPr>
        <w:spacing w:after="0"/>
        <w:rPr>
          <w:sz w:val="28"/>
          <w:szCs w:val="28"/>
        </w:rPr>
      </w:pPr>
    </w:p>
    <w:p w:rsidR="00F00215" w:rsidRDefault="00F00215" w:rsidP="002E270F">
      <w:pPr>
        <w:spacing w:after="0"/>
        <w:rPr>
          <w:sz w:val="28"/>
          <w:szCs w:val="28"/>
        </w:rPr>
      </w:pPr>
    </w:p>
    <w:p w:rsidR="00F00215" w:rsidRDefault="00F00215" w:rsidP="002E270F">
      <w:pPr>
        <w:spacing w:after="0"/>
        <w:rPr>
          <w:sz w:val="28"/>
          <w:szCs w:val="28"/>
        </w:rPr>
      </w:pPr>
    </w:p>
    <w:p w:rsidR="00F00215" w:rsidRDefault="00F00215" w:rsidP="002E270F">
      <w:pPr>
        <w:spacing w:after="0"/>
        <w:rPr>
          <w:sz w:val="28"/>
          <w:szCs w:val="28"/>
        </w:rPr>
      </w:pPr>
    </w:p>
    <w:p w:rsidR="002C2F40" w:rsidRPr="002C2F40" w:rsidRDefault="002C2F40" w:rsidP="002C2F40">
      <w:pPr>
        <w:spacing w:after="0"/>
        <w:jc w:val="center"/>
        <w:rPr>
          <w:sz w:val="28"/>
          <w:szCs w:val="28"/>
        </w:rPr>
      </w:pPr>
      <w:r w:rsidRPr="002C2F40">
        <w:rPr>
          <w:sz w:val="28"/>
          <w:szCs w:val="28"/>
        </w:rPr>
        <w:lastRenderedPageBreak/>
        <w:t>РЕГЛАМЕНТ</w:t>
      </w:r>
    </w:p>
    <w:p w:rsidR="002C2F40" w:rsidRPr="002C2F40" w:rsidRDefault="002C2F40" w:rsidP="002C2F40">
      <w:pPr>
        <w:spacing w:after="0"/>
        <w:jc w:val="center"/>
        <w:rPr>
          <w:sz w:val="28"/>
          <w:szCs w:val="28"/>
        </w:rPr>
      </w:pPr>
      <w:r w:rsidRPr="002C2F40">
        <w:rPr>
          <w:sz w:val="28"/>
          <w:szCs w:val="28"/>
        </w:rPr>
        <w:t>ВЫСОКСКОГО СЕЛЬСКОГО СОВЕТА НАРОДНЫХ ДЕПУТАТОВ</w:t>
      </w:r>
    </w:p>
    <w:p w:rsidR="002C2F40" w:rsidRPr="002C2F40" w:rsidRDefault="002C2F40" w:rsidP="002C2F40">
      <w:pPr>
        <w:spacing w:after="0"/>
        <w:jc w:val="center"/>
        <w:rPr>
          <w:sz w:val="28"/>
          <w:szCs w:val="28"/>
        </w:rPr>
      </w:pPr>
    </w:p>
    <w:p w:rsidR="002C2F40" w:rsidRPr="002C2F40" w:rsidRDefault="002C2F40" w:rsidP="002C2F40">
      <w:pPr>
        <w:spacing w:after="0"/>
        <w:rPr>
          <w:sz w:val="28"/>
          <w:szCs w:val="28"/>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Регламент Высокского сельского Совета народных депутатов – это правовой акт, принимаемый представительным органом местного самоуправления, устанавливающий порядок деятельности, основные правила и процедуры работы Высокского сельского Совета народных депутатов.</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1. ОБЩИЕ ПОЛОЖЕНИЯ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 Основы организации деятельности</w:t>
      </w:r>
      <w:r w:rsidR="00F00215">
        <w:rPr>
          <w:rFonts w:ascii="Times New Roman" w:hAnsi="Times New Roman" w:cs="Times New Roman"/>
          <w:sz w:val="24"/>
          <w:szCs w:val="24"/>
        </w:rPr>
        <w:t xml:space="preserve"> </w:t>
      </w:r>
      <w:r w:rsidRPr="002C2F40">
        <w:rPr>
          <w:rFonts w:ascii="Times New Roman" w:hAnsi="Times New Roman" w:cs="Times New Roman"/>
          <w:sz w:val="24"/>
          <w:szCs w:val="24"/>
        </w:rPr>
        <w:t>Высокского сельского Совета народных депутатов</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1.1. Высокский сельский Совет народных депутатов (далее по тексту - Совет) является представительным органом Муниципального образования «Высокское </w:t>
      </w:r>
      <w:proofErr w:type="gramStart"/>
      <w:r w:rsidRPr="002C2F40">
        <w:rPr>
          <w:rFonts w:ascii="Times New Roman" w:hAnsi="Times New Roman" w:cs="Times New Roman"/>
          <w:sz w:val="24"/>
          <w:szCs w:val="24"/>
        </w:rPr>
        <w:t>сельское</w:t>
      </w:r>
      <w:proofErr w:type="gramEnd"/>
      <w:r w:rsidRPr="002C2F40">
        <w:rPr>
          <w:rFonts w:ascii="Times New Roman" w:hAnsi="Times New Roman" w:cs="Times New Roman"/>
          <w:sz w:val="24"/>
          <w:szCs w:val="24"/>
        </w:rPr>
        <w:t xml:space="preserve"> поселения» Унечского муниципального района Брянской области обладающим правом представлять интересы населения и принимать от его имени решения, действующие на территории Высокского сельского поселения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1.2. Совет в своей деятельности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Брянской области, Уставом муниципального образования «Высокское </w:t>
      </w:r>
      <w:proofErr w:type="gramStart"/>
      <w:r w:rsidRPr="002C2F40">
        <w:rPr>
          <w:rFonts w:ascii="Times New Roman" w:hAnsi="Times New Roman" w:cs="Times New Roman"/>
          <w:sz w:val="24"/>
          <w:szCs w:val="24"/>
        </w:rPr>
        <w:t>сельское</w:t>
      </w:r>
      <w:proofErr w:type="gramEnd"/>
      <w:r w:rsidRPr="002C2F40">
        <w:rPr>
          <w:rFonts w:ascii="Times New Roman" w:hAnsi="Times New Roman" w:cs="Times New Roman"/>
          <w:sz w:val="24"/>
          <w:szCs w:val="24"/>
        </w:rPr>
        <w:t xml:space="preserve"> поселения» Унечского муниципального района Брянской области (далее по тексту - Устав) и настоящим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 Совет состоит из 10 депутатов, избираемых населением Высокского сельского поселения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Брянской области.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1.4. Совет может осуществлять свои полномочия в случае избрания в его состав не менее двух третей от установленной численности совета, т.е. не менее __7__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 Срок полномочий Совета – 5 лет. Полномочия Совета начинаются со дня его избрания в правомочном составе и прекращаются с момента начала работы Совета нового созыва.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1.6. Совет обладает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и ответчиком в суде, в том числе арбитражном, имеет гербовую печать, штамп, бланк с соответствующей символикой.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1.7. Совет правомочен принимать к своему рассмотрению любой вопрос, отнесенный к его компетенции федеральными законами, законами Брянской области и Уставом.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1.8. </w:t>
      </w:r>
      <w:proofErr w:type="gramStart"/>
      <w:r w:rsidRPr="002C2F40">
        <w:rPr>
          <w:rFonts w:ascii="Times New Roman" w:hAnsi="Times New Roman" w:cs="Times New Roman"/>
          <w:sz w:val="24"/>
          <w:szCs w:val="24"/>
        </w:rPr>
        <w:t>Совет по вопросам, отнесенным к его компетенции федеральными законами, законами Брянской области, Уставом, принимает решения, устанавливающие правила, обязательные для исполнения на территории Высокского сельского поселения, решение об удалении Главы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Брянской области и Уставом.</w:t>
      </w:r>
      <w:proofErr w:type="gramEnd"/>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Решения Совета, устанавливающие правила, обязательные для исполнения на территории Высокского сельского поселения, принимаются большинством голосов от установленной численности депутатов Совета, если иное не установлено Федеральным законом «Об общих принципах организации местного самоуправления в Российской Федерации». Голос Главы учитывается при принятии решений Совета как голос депутата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1.9. Основной формой работы Совета является заседание, на котором рассматриваются вопросы, отнесенные к компетенции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1.10. Совет самостоятельно определяет свою структуру.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1.11. Организацию деятельности Совета, его органов и аппарата осуществляет Глава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 Основные принципы деятельности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Деятельность Совета основывается на принципах: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законности;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защиты прав и интересов жителей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гласности и учета общественного мнения;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коллегиального, свободного обсуждения и решения вопросов, отнесенных к компетенции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самостоятельности, независимости и обособленности.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 Формы работы и планирование деятельности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3.1. Совет осуществляет свою деятельность в следующих формах: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заседания постоянных комитетов (комиссий);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заседания депутатских фракций, депутатских групп;</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в иных формах, не противоречащих федеральному и областному законодательству.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3.2. Планирование деятельности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 Совет осуществляет свою деятельность в соответствии с перспективными и текущими планами работы.</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2. ВИДЫ И ПОРЯДОК ПРОВЕДЕНИЯ ЗАСЕДАНИЙ</w:t>
      </w:r>
      <w:r w:rsidR="00F00215">
        <w:rPr>
          <w:rFonts w:ascii="Times New Roman" w:hAnsi="Times New Roman" w:cs="Times New Roman"/>
          <w:sz w:val="24"/>
          <w:szCs w:val="24"/>
        </w:rPr>
        <w:t xml:space="preserve"> </w:t>
      </w:r>
      <w:r w:rsidRPr="002C2F40">
        <w:rPr>
          <w:rFonts w:ascii="Times New Roman" w:hAnsi="Times New Roman" w:cs="Times New Roman"/>
          <w:sz w:val="24"/>
          <w:szCs w:val="24"/>
        </w:rPr>
        <w:t>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4. Первое заседание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4.1. Вновь избранный Совет собирается на первое заседание не позднее 25 дней со дня избрания Совета в правомочном составе.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4.2. Первое заседание Совета открывается, если для участия в его работе зарегистрировано не менее двух третей от избранного числа депутатов. О невозможности присутствовать на первом заседании депутат обязан заблаговременно проинформировать Совет.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4.3. Окончательная редакция повестки дня первого заседания принимается Советом путем голосования большинством голосов от числа присутствующих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Первое заседание открывает и ведет старейший по возрасту депутат.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4.4. Совет обязан рассмотреть на заседании все вопросы утвержденной повестки дня или принять решение о переносе нерассмотренных вопросов на следующее заседание, которые имеют приоритет в повестке дня следующего заседания по времени их рассмотрения.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До признания полномочий вновь избранных депутатов Совет имеет право принимать решения только по формированию повестки дня и рабочих органов заседания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5. Рабочие органы заседания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5.1. Мандатная комиссия: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депутатов в количестве не менее 3 человек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проверяет законность избрания депутатов и представляет на рассмотрение Совета протокол о признании полномочий избранных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готовит заключения о досрочном прекращении полномочий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Председатель мандатной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утверждается Советом по предложению мандатной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освобождается по решению Совета от должности по личной просьбе или по предложению мандатной комиссии, а также в связи с обстоятельствами, исключающими возможность выполнения им своих обязанностей;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организует работу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Секретарь мандатной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состава мандатной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организует делопроизводство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Решения мандатной комиссии принимаются открытым голосованием. 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Заседания мандатной комиссии проводятся по мере необходимости.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5.2. Регламентная группа: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депутатов в количестве не менее 3 человек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контролирует соблюдение норм Регламента при рассмотрении Советом вопросов, отнесенных к его компетенции;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разъясняет положения Регламента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Председатель регламентной группы: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членов регламентной группы;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делает замечания о нарушении Регламента Совета во время проведения заседаний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дает разъяснения положений Регламента.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При возникновении возражений против приведенных разъяснений или замечаний по соблюдению норм Регламента данный вопрос рассматривается на специальном заседании регламентной группы.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5.3. Секретарь заседаний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депутатов в количестве не менее 3 человек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регистрирует депутатов, прибывших на заседание, и информирует Совет о причинах отсутствия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организует ведение протокола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 ведет запись желающих выступить с указанием времени поступления к нему заявок, информирует председательствующего на заседании </w:t>
      </w:r>
      <w:proofErr w:type="gramStart"/>
      <w:r w:rsidRPr="002C2F40">
        <w:rPr>
          <w:rFonts w:ascii="Times New Roman" w:hAnsi="Times New Roman" w:cs="Times New Roman"/>
          <w:sz w:val="24"/>
          <w:szCs w:val="24"/>
        </w:rPr>
        <w:t>о</w:t>
      </w:r>
      <w:proofErr w:type="gramEnd"/>
      <w:r w:rsidRPr="002C2F40">
        <w:rPr>
          <w:rFonts w:ascii="Times New Roman" w:hAnsi="Times New Roman" w:cs="Times New Roman"/>
          <w:sz w:val="24"/>
          <w:szCs w:val="24"/>
        </w:rPr>
        <w:t xml:space="preserve"> записавшихся для выступления в прениях;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регистрирует вопросы, сообщения, заявления, предложения депутатов и другие материалы, направляет их председательствующему на заседании;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организует тиражирование и распространение материалов, необходимых депутатам на заседании;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фиксирует в протоколе заседания результаты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 окончании заседания визирует протокол заседания и представляет его на подпись председательствующему.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Работу секретаря по подготовки и оформлению документов обеспечивает аппарат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5.4. Счетная комиссия: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депутатов в количестве не менее 3 человек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 из своего состава председателя и секретаря;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подсчитывает голоса при открытом, тайном и поименном голосовании;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фиксирует результаты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сообщает председательствующему на заседании результаты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оформляет протокол результатов голосования и при необходимости доводит его до сведения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Решения комиссии принимаются большинством голосов членов комиссии. Протокол подписывается председателем и секретарем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5.5. Комиссия по депутатской этике: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избирается из числа депутатов в количестве не менее 3-х человек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избирает из своего состава председателя комиссии по депутатской этике;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рассматривает все вопросы, связанные с нарушением правил депутатской этики депутатов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Порядок деятельности комиссии по депутатской этике и правила депутатской этики устанавливаются Положением о депутатской этике, принимаемым Советом.</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6. Очередное заседание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6.1. Очередное заседание Совета созывается Главой Высокского сельского поселения, а в его отсутствие - заместителем председателя Совета, назначенным исполняющим обязанности Главы в установленном порядке. Заседания Совета проводятся не реже одного раза в три месяца.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Перед каждым заседанием проводится регистрация депутатов, прибывших на заседание. В случае невозможности прибытия на заседание депутат заранее сообщает об этом в Совет.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Заседание Совета считается правомочным, если на нем присутствует более половины от числа избранных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6.2. Вопросы подготовки и проведения очередного заседания Совета, а также предлагаемые проекты решений предварительно рассматриваются на заседаниях постоянных комитетов (комиссий).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Повестка дня заседания Совета окончательно формируется и утверждается на заседании Совета. При окончательном формировании повестки дня заседания учитываются предложения Главы Высокского сельского поселения, постоянных комитетов (комиссий), депутатских фракций и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По вопросам, включенным в повестку дня очередного заседания Совета, проекты решений и иные документы, материалы направляются депутатам Совета, Главе Высокского сельского поселения и прокурору  Унечского района не </w:t>
      </w:r>
      <w:proofErr w:type="gramStart"/>
      <w:r w:rsidRPr="002C2F40">
        <w:rPr>
          <w:rFonts w:ascii="Times New Roman" w:hAnsi="Times New Roman" w:cs="Times New Roman"/>
          <w:sz w:val="24"/>
          <w:szCs w:val="24"/>
        </w:rPr>
        <w:t>позднее</w:t>
      </w:r>
      <w:proofErr w:type="gramEnd"/>
      <w:r w:rsidRPr="002C2F40">
        <w:rPr>
          <w:rFonts w:ascii="Times New Roman" w:hAnsi="Times New Roman" w:cs="Times New Roman"/>
          <w:sz w:val="24"/>
          <w:szCs w:val="24"/>
        </w:rPr>
        <w:t xml:space="preserve"> чем за три дня до дня заседания. Материалы по вопросам, включенным в повестку дня в ходе проведения заседания Совета, вручаются депутатам, Главе Высокского сельского поселения и прокурору Унечского района непосредственно на заседании.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Иные материалы, необходимые депутату в его работе, представляются по требованию депутата.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 вопросам, которые планируются к включению в повестку дня заседания Совета, или постоянного комитета (комиссии) в раздел «разное», депутаты, инициирующие указанные вопросы, не позднее, чем за 1 день до заседания соответственно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6.3. Список </w:t>
      </w:r>
      <w:proofErr w:type="gramStart"/>
      <w:r w:rsidRPr="002C2F40">
        <w:rPr>
          <w:rFonts w:ascii="Times New Roman" w:hAnsi="Times New Roman" w:cs="Times New Roman"/>
          <w:sz w:val="24"/>
          <w:szCs w:val="24"/>
        </w:rPr>
        <w:t>приглашенных</w:t>
      </w:r>
      <w:proofErr w:type="gramEnd"/>
      <w:r w:rsidRPr="002C2F40">
        <w:rPr>
          <w:rFonts w:ascii="Times New Roman" w:hAnsi="Times New Roman" w:cs="Times New Roman"/>
          <w:sz w:val="24"/>
          <w:szCs w:val="24"/>
        </w:rPr>
        <w:t xml:space="preserve"> на заседания Совета согласовывается с Главой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6.4. На заседании Совета могут присутствовать представители трудовых коллективов, общественных объединений и жители Высокского сельского поселения. Приглашенные и присутствующие на заседании лица, не являющиеся депутатами Совета, не вправе вмешиваться в работу Совета. </w:t>
      </w:r>
      <w:proofErr w:type="gramStart"/>
      <w:r w:rsidRPr="002C2F40">
        <w:rPr>
          <w:rFonts w:ascii="Times New Roman" w:hAnsi="Times New Roman" w:cs="Times New Roman"/>
          <w:sz w:val="24"/>
          <w:szCs w:val="24"/>
        </w:rPr>
        <w:t>Слово для выступления приглашенному может быть предоставлено только по решению Совета.</w:t>
      </w:r>
      <w:proofErr w:type="gramEnd"/>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6.5. Председательствующий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открывает и закрывает заседание;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информирует депутатов о составе приглашенных лиц;</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ведет заседание Совета, обеспечивает соблюдение настоящего Регламента, следит за наличием кворума и принятым депутатами порядком работы;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предоставляет слово докладчикам, содокладчикам, депутатам и приглашенным в порядке, предусмотренном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оглашает личные заявления и справки депутатов, предоставляет слово депутатам для устных вопросов, заявлений, предложений, справок, а также замечаний по ведению заседания в порядке, предусмотренном настоящим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ставит на голосование вопросы о принятии рассматриваемых проектов решений, о внесении поправок в проекты решений, а также иные организационные и информационные вопросы повестки дня, подготовленные и внесенные на рассмотрение Совета в соответствии с настоящим Регламентом, а также поступившие в ходе заседания предложения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объявляет результаты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обеспечивает порядок в зале заседания;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дает поручения, связанные с обеспечением работы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при необходимости проводит консультации с депутатами и специалистами, организует работу временных самостоятельных комиссий с целью преодоления разногласий и разрешения других вопросов, возникающих в ходе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лишает выступающего слова, если он нарушает Регламент, выступает не по повестке дня, использует оскорбительные выражения;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 приостанавливает дебаты;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призывает депутата к порядку;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контролирует ведение протокола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подписывает протокол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удаляет из зала заседания приглашенных лиц, нарушающих порядок работы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7. Внеочередное заседание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7.1. Внеочередное заседание Совета созывается по инициативе Главы.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 предложением о созыве внеочередного заседания к Главе вправе обратиться постоянный комитет (комиссии) Совета, а также группа депутатов не менее 1/3 от числа избранных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7.2. Предложения о созыве внеочередного заседания направляются Главе в письменном виде с указанием вопросов для рассмотрения и обоснованием их рассмотрения на внеочередном заседании с приложением необходимых материалов.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7.3. Внеочередное заседание проводится на основании распоряжения Главы не позднее чем в пятидневный срок со дня поступления обращения.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7.4. Материалы внеочередного заседания предоставляются депутатам, Главе и прокурору не </w:t>
      </w:r>
      <w:proofErr w:type="gramStart"/>
      <w:r w:rsidRPr="002C2F40">
        <w:rPr>
          <w:rFonts w:ascii="Times New Roman" w:hAnsi="Times New Roman" w:cs="Times New Roman"/>
          <w:sz w:val="24"/>
          <w:szCs w:val="24"/>
        </w:rPr>
        <w:t>позднее</w:t>
      </w:r>
      <w:proofErr w:type="gramEnd"/>
      <w:r w:rsidRPr="002C2F40">
        <w:rPr>
          <w:rFonts w:ascii="Times New Roman" w:hAnsi="Times New Roman" w:cs="Times New Roman"/>
          <w:sz w:val="24"/>
          <w:szCs w:val="24"/>
        </w:rPr>
        <w:t xml:space="preserve"> чем за один день до его проведения. Материалы по вопросам, включенным в повестку дня в ходе проведения внеочередного заседания Совета, вручаются депутатам, Главе и прокурору непосредственно на заседании.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8. Закрытое заседание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8.1. Закрытое заседание Совета проводится по решению большинства от числа присутствующих на заседании депутатов. Сведения о содержании закрытого заседания Совета не подлежат оглашению.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8.2. Депутаты и другие лица, присутствовавшие на закрытом заседании Совета, не вправе разглашать содержание обсуждаемых вопросов и принятых решений, в </w:t>
      </w:r>
      <w:proofErr w:type="gramStart"/>
      <w:r w:rsidRPr="002C2F40">
        <w:rPr>
          <w:rFonts w:ascii="Times New Roman" w:hAnsi="Times New Roman" w:cs="Times New Roman"/>
          <w:sz w:val="24"/>
          <w:szCs w:val="24"/>
        </w:rPr>
        <w:t>том</w:t>
      </w:r>
      <w:proofErr w:type="gramEnd"/>
      <w:r w:rsidRPr="002C2F40">
        <w:rPr>
          <w:rFonts w:ascii="Times New Roman" w:hAnsi="Times New Roman" w:cs="Times New Roman"/>
          <w:sz w:val="24"/>
          <w:szCs w:val="24"/>
        </w:rPr>
        <w:t xml:space="preserve"> числе обнародовать свое несогласие с принятыми решениями в </w:t>
      </w:r>
      <w:proofErr w:type="gramStart"/>
      <w:r w:rsidRPr="002C2F40">
        <w:rPr>
          <w:rFonts w:ascii="Times New Roman" w:hAnsi="Times New Roman" w:cs="Times New Roman"/>
          <w:sz w:val="24"/>
          <w:szCs w:val="24"/>
        </w:rPr>
        <w:t>какой</w:t>
      </w:r>
      <w:proofErr w:type="gramEnd"/>
      <w:r w:rsidRPr="002C2F40">
        <w:rPr>
          <w:rFonts w:ascii="Times New Roman" w:hAnsi="Times New Roman" w:cs="Times New Roman"/>
          <w:sz w:val="24"/>
          <w:szCs w:val="24"/>
        </w:rPr>
        <w:t xml:space="preserve"> бы то ни было форме.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8.3. Представители средств массовой информации на закрытое заседание не допускаются.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8.4. Запрещается приносить на закрытое заседание Совета и использовать в ходе его проведения фото-, кино- и видеотехнику, а также средства телефонной связи и радиосвязи, звукозаписи, обработки информации и трансляции.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8.5. Председательствующий на заседании Совета предупреждает присутствующих депутатов Совета и приглашенных лиц о правилах проведения закрытого заседания и запрете на распространение информации.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8.6. При проведении закрытого заседания в протоколе заседания делается соответствующая запись.</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9. Порядок проведения заседаний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9.1. Время открытия заседания Совета назначается Главой. Перерывы в течение заседания устанавливаются, как правило, через каждые два часа работы продолжительностью 20 минут. При необходимости перерыв может быть установлен до трех суток. Перерыв на обед в течение заседания определяется продолжительностью 1 час.</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Время окончания заседания Совета устанавливается большинством голосов от числа присутствующих на заседании депутатов. Изменение данного порядка принимается большинством голосов от числа депутатов, присутствующих на заседании.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9.2. Время для докладов устанавливается до 15 минут, для содокладов -                 7 минут, для заключительного слова - 5 минут.</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Выступления в прениях: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обсуждения повестки дня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обсуждения докладов и содокладов - до 5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постатейного обсуждения проектов решений - до 5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 порядку ведения заседания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 кандидатурам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 по процедуре голосования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сообщений, заявлений, предложений, вопросов и справок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ответа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для повторных выступлений - до 3 минут.</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 согласия большинства присутствующих депутатов Совета председательствующий вправе продлить время для выступлений.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9.3. В конце заседания Совета отводится время продолжительностью до 15 минут для выступления депутатов с заявлениями и обращениями по вопросам, включенным в повестку дня заседания. Прения по этим выступлениям не открываются.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10. Полномочия депутатов Совета</w:t>
      </w:r>
      <w:r w:rsidR="00F00215">
        <w:rPr>
          <w:rFonts w:ascii="Times New Roman" w:hAnsi="Times New Roman" w:cs="Times New Roman"/>
          <w:sz w:val="24"/>
          <w:szCs w:val="24"/>
        </w:rPr>
        <w:t xml:space="preserve"> </w:t>
      </w:r>
      <w:r w:rsidRPr="002C2F40">
        <w:rPr>
          <w:rFonts w:ascii="Times New Roman" w:hAnsi="Times New Roman" w:cs="Times New Roman"/>
          <w:sz w:val="24"/>
          <w:szCs w:val="24"/>
        </w:rPr>
        <w:t>на заседаниях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10.1. Депутат Совета пользуется правом решающего голоса по всем вопросам, рассматриваемым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10.2. Для реализации своих полномочий на заседании Совета депутат имеет право: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 избирать и быть избранным в рабочие органы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 высказывать мнение по персональному составу создаваемых Советом органов и кандидатурам должностных лиц, избираемых, назначаемых или согласовываемых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 вносить предложения и замечания по повестке дня, порядку рассмотрения и существу обсуждаемых вопросов, поправки к проектам решений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4) предлагать вопросы для рассмотрения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5) вносить предложения о заслушивании на заседании Совета внеочередного отчета или информации любого органа или должностного лица местного самоуправления и давать оценку их деятельности;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6) участвовать в прениях, задавать вопросы докладчикам, давать оценку их ответам;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7) выступать с обоснованием своих предложений и своего голосования, давать справки;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8) оглашать на заседаниях Совета обращения, имеющие общественное значение;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9) ставить вопросы о необходимости разработки новых решений;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10) знакомиться с текстами выступлений в протоколах заседаний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 передавать для включения в протокол заседания Совета те</w:t>
      </w:r>
      <w:proofErr w:type="gramStart"/>
      <w:r w:rsidRPr="002C2F40">
        <w:rPr>
          <w:rFonts w:ascii="Times New Roman" w:hAnsi="Times New Roman" w:cs="Times New Roman"/>
          <w:sz w:val="24"/>
          <w:szCs w:val="24"/>
        </w:rPr>
        <w:t>кст св</w:t>
      </w:r>
      <w:proofErr w:type="gramEnd"/>
      <w:r w:rsidRPr="002C2F40">
        <w:rPr>
          <w:rFonts w:ascii="Times New Roman" w:hAnsi="Times New Roman" w:cs="Times New Roman"/>
          <w:sz w:val="24"/>
          <w:szCs w:val="24"/>
        </w:rPr>
        <w:t>оего выступления, не оглашенного на заседании ввиду прекращения прений.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12) депутатам Совета гарантируются условия работы, обеспечивающие осуществление полномочий в соответствии с действующим законодательством.</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11. Порядок предоставления слова в прениях</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11.1. После доклада и содоклада депутатам предоставляется возможность задать вопросы докладчику с места. По необходимости Совет большинством голосов от числа присутствующих на заседании депутатов принимает решение о прекращении подачи вопросов и переходе к прениям по докладу или проекту решения.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11.2. Депутат выступает на заседании Совета после предоставления ему слова председательствующим в порядке поступления заявлений. В отдельных случаях председательствующий с согласия Совета может изменить очередность выступления с обязательным объяснением мотива.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11.3. Депутат может выступить в прениях по одному и тому же вопросу не более двух раз. Право на дополнительное выступление может быть предоставлено только решением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12. Протокол заседания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12.1. На каждом заседании Совета ведется протокол. В протоколе заседания Совета содержатся: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дата, место проведения и порядковый номер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общее число депутатов, избранных в Совет, количество присутствующих и список отсутствующих депутатов с указанием причин отсутствия;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фамилия, инициалы, должность председательствующего;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 фамилии, инициалы и должности всех выступавших на заседании, тексты или изложения выступлений;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формулировки всех предложений для голосования и результаты всех голосований.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К протоколу заседания прилагаются: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 список </w:t>
      </w:r>
      <w:proofErr w:type="gramStart"/>
      <w:r w:rsidRPr="002C2F40">
        <w:rPr>
          <w:rFonts w:ascii="Times New Roman" w:hAnsi="Times New Roman" w:cs="Times New Roman"/>
          <w:sz w:val="24"/>
          <w:szCs w:val="24"/>
        </w:rPr>
        <w:t>приглашенных</w:t>
      </w:r>
      <w:proofErr w:type="gramEnd"/>
      <w:r w:rsidRPr="002C2F40">
        <w:rPr>
          <w:rFonts w:ascii="Times New Roman" w:hAnsi="Times New Roman" w:cs="Times New Roman"/>
          <w:sz w:val="24"/>
          <w:szCs w:val="24"/>
        </w:rPr>
        <w:t xml:space="preserve"> на заседание;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повестка дня заседания Совета, фамилии, инициалы, должности докладчиков и содокладчиков по каждому вопросу, вносимому на рассмотрение заседания;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проекты решений и сопутствующие материалы;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материалы, переданные в ходе заседания в секретариат депутатами и выступающими;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протокол счетной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12.2. Протокол заседания Совета оформляется в течение 10 дней после окончания заседания и подписывается </w:t>
      </w:r>
      <w:proofErr w:type="gramStart"/>
      <w:r w:rsidRPr="002C2F40">
        <w:rPr>
          <w:rFonts w:ascii="Times New Roman" w:hAnsi="Times New Roman" w:cs="Times New Roman"/>
          <w:sz w:val="24"/>
          <w:szCs w:val="24"/>
        </w:rPr>
        <w:t>председательствовавшим</w:t>
      </w:r>
      <w:proofErr w:type="gramEnd"/>
      <w:r w:rsidRPr="002C2F40">
        <w:rPr>
          <w:rFonts w:ascii="Times New Roman" w:hAnsi="Times New Roman" w:cs="Times New Roman"/>
          <w:sz w:val="24"/>
          <w:szCs w:val="24"/>
        </w:rPr>
        <w:t xml:space="preserve"> на заседании. </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3. ВИДЫ И ПРОЦЕДУРА ГОЛОСОВАНИЯ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13. Процедура голосования на заседании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13.1. Решения Совета принимаются на его заседаниях открытым или тайным голосованием. Открытое голосование может </w:t>
      </w:r>
      <w:proofErr w:type="gramStart"/>
      <w:r w:rsidRPr="002C2F40">
        <w:rPr>
          <w:rFonts w:ascii="Times New Roman" w:hAnsi="Times New Roman" w:cs="Times New Roman"/>
          <w:sz w:val="24"/>
          <w:szCs w:val="24"/>
        </w:rPr>
        <w:t>проводится</w:t>
      </w:r>
      <w:proofErr w:type="gramEnd"/>
      <w:r w:rsidRPr="002C2F40">
        <w:rPr>
          <w:rFonts w:ascii="Times New Roman" w:hAnsi="Times New Roman" w:cs="Times New Roman"/>
          <w:sz w:val="24"/>
          <w:szCs w:val="24"/>
        </w:rPr>
        <w:t xml:space="preserve"> путем опроса председательствующим депутатов Совета по списку (поименное голосование).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Решение о проведении поименного или тайного голосования принимается большинством голосов от числа депутатов, присутствующих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13.2. Голосование может быть количественным или рейтинговым: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а) количественное голосование представляет собой выбор варианта ответа: «за», «против» или «воздержался»;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б) 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 При этом предъявление результатов голосования по каждому голосованию производится только по окончании голосования по всем вопросам. 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 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наибольшее число голосов. Решение по нему считается принятым, если при голосовании он набрал достаточное для принятия число голосов.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13.3. Перед началом голосования председательствующий: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указывает количество предложений, ставящихся на голосование;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уточняет их формулировки;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напоминает, каким числом голосов может быть принято решение.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13.4. Предложения и поправки по проекту решения Совета ставятся на голосование в порядке поступления. Поправки принимаются, если за них проголосовало более половины от числа избранных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13.5. Голосование осуществляется поднятием руки и в порядке поименного опроса.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Депутат обязан лично осуществлять свое право на голосование. При голосовании по одному вопросу каждый депутат Совета имеет один голос и подает «за» предложение, «против» него, либо воздерживается. Депутат, который отсутствовал во время голосования, не вправе подать свой голос позже.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13.6. Нормативные правовые акты Совета принимаются большинством голосов от установленного числа депутатов, а иные правовые акты - большинством голосов от числа присутствующих на заседании депутатов, если иной порядок не установлен Федеральным законом от 06.10.2003 № 131-ФЗ «Об общих принципах организации местного самоуправления в Российской Федерации» или настоящим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Решения Совета принимаются: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13.6.1. Двумя третями голосов от установленного числа депутатов по следующим вопросам: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а) принятие Устава в новой редакции;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б) внесение изменений и дополнений в Устав;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в) решение о самороспуске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13.6.2. Большинством голосов от установленного числа депутатов по следующим вопросам: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а) установление правил, обязательных для исполнения на территории Павловского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б) избрание Главы;</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 принятие Регламента Высокского сельского  Совета народных депутатов, внесение в него изменений;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 освобождение от должности заместителя председателя Совета;</w:t>
      </w:r>
    </w:p>
    <w:p w:rsidR="002C2F40" w:rsidRPr="002C2F40" w:rsidRDefault="002C2F40" w:rsidP="002C2F40">
      <w:pPr>
        <w:spacing w:after="0" w:line="240" w:lineRule="auto"/>
        <w:rPr>
          <w:rFonts w:ascii="Times New Roman" w:hAnsi="Times New Roman" w:cs="Times New Roman"/>
          <w:sz w:val="24"/>
          <w:szCs w:val="24"/>
        </w:rPr>
      </w:pPr>
      <w:proofErr w:type="spellStart"/>
      <w:r w:rsidRPr="002C2F40">
        <w:rPr>
          <w:rFonts w:ascii="Times New Roman" w:hAnsi="Times New Roman" w:cs="Times New Roman"/>
          <w:sz w:val="24"/>
          <w:szCs w:val="24"/>
        </w:rPr>
        <w:t>д</w:t>
      </w:r>
      <w:proofErr w:type="spellEnd"/>
      <w:r w:rsidRPr="002C2F40">
        <w:rPr>
          <w:rFonts w:ascii="Times New Roman" w:hAnsi="Times New Roman" w:cs="Times New Roman"/>
          <w:sz w:val="24"/>
          <w:szCs w:val="24"/>
        </w:rPr>
        <w:t>) освобождение от должности председателя постоянного комитета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е) досрочное прекращение полномочий Главы администрации.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ж) избрание заместителя председателя Совета;</w:t>
      </w:r>
    </w:p>
    <w:p w:rsidR="002C2F40" w:rsidRPr="002C2F40" w:rsidRDefault="002C2F40" w:rsidP="002C2F40">
      <w:pPr>
        <w:spacing w:after="0" w:line="240" w:lineRule="auto"/>
        <w:rPr>
          <w:rFonts w:ascii="Times New Roman" w:hAnsi="Times New Roman" w:cs="Times New Roman"/>
          <w:sz w:val="24"/>
          <w:szCs w:val="24"/>
        </w:rPr>
      </w:pPr>
      <w:proofErr w:type="spellStart"/>
      <w:r w:rsidRPr="002C2F40">
        <w:rPr>
          <w:rFonts w:ascii="Times New Roman" w:hAnsi="Times New Roman" w:cs="Times New Roman"/>
          <w:sz w:val="24"/>
          <w:szCs w:val="24"/>
        </w:rPr>
        <w:t>з</w:t>
      </w:r>
      <w:proofErr w:type="spellEnd"/>
      <w:r w:rsidRPr="002C2F40">
        <w:rPr>
          <w:rFonts w:ascii="Times New Roman" w:hAnsi="Times New Roman" w:cs="Times New Roman"/>
          <w:sz w:val="24"/>
          <w:szCs w:val="24"/>
        </w:rPr>
        <w:t>) избрание председателя постоянного комитета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и) утверждение структуры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13.7. Решения по процедурным вопросам принимаются большинством голосов от числа присутствующих на заседании депутатов, если иной порядок не предусмотрен настоящим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Заключение об отнесении вопроса к числу </w:t>
      </w:r>
      <w:proofErr w:type="gramStart"/>
      <w:r w:rsidRPr="002C2F40">
        <w:rPr>
          <w:rFonts w:ascii="Times New Roman" w:hAnsi="Times New Roman" w:cs="Times New Roman"/>
          <w:sz w:val="24"/>
          <w:szCs w:val="24"/>
        </w:rPr>
        <w:t>процедурных</w:t>
      </w:r>
      <w:proofErr w:type="gramEnd"/>
      <w:r w:rsidRPr="002C2F40">
        <w:rPr>
          <w:rFonts w:ascii="Times New Roman" w:hAnsi="Times New Roman" w:cs="Times New Roman"/>
          <w:sz w:val="24"/>
          <w:szCs w:val="24"/>
        </w:rPr>
        <w:t>, в случае возникновения спора дает председательствующий на заседании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13.8. После окончания подсчета голосов председательствующий на заседании объявляет результаты голосования: принято предложение или отклонено.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13.9. При наличии альтернативных проектов решений по вопросам, включенным в повестку дня заседания, и при условии, что каждый из них подготовлен в установленном Регламентом порядке, Совет заслушивает доклады по каждому из этих проектов. </w:t>
      </w:r>
      <w:proofErr w:type="gramStart"/>
      <w:r w:rsidRPr="002C2F40">
        <w:rPr>
          <w:rFonts w:ascii="Times New Roman" w:hAnsi="Times New Roman" w:cs="Times New Roman"/>
          <w:sz w:val="24"/>
          <w:szCs w:val="24"/>
        </w:rPr>
        <w:t>После прений по докладам, перед голосованием «за основу» Совет путем открытого голосования определяет, какой из проектов принимается за основной, и именно по нему проводится голосование «принять за основу».</w:t>
      </w:r>
      <w:proofErr w:type="gramEnd"/>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14. Открытое голосование</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14.1. При проведении открытого голосования подсчет голосов осуществляется секретарем заседания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Перед началом голосования председательствующий уточняет количество предложений, ставящихся на голосование, их формулировки и напоминает, каким количеством голосов может быть принято то или иное решение.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14.2.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количество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14.3. При внесении на рассмотрение депутатов Совета более двух альтернативных проектов правовых актов либо большего числа кандидатов на выборные должности, чем число вакантных должностей, по решению депутатов Совета может проводиться рейтинговое.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14.4. После окончания голосования председательствующий на заседании объявляет его результаты, которые заносятся в протокол заседания.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15. Тайное голосование</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15.1. Бюллетени для тайного голосования изготавливаются под контролем аппаратом счетной комиссии по установленной ею форме, в количестве, соответствующем числу участвующих в голосовании. Содержание информации, вносимой в бюллетень для тайного голосования, определяется счетной комиссией.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15.2. Время начала и продолжительность голосования, порядок его проведения устанавливаются счетной комиссией на основе настоящего Регламента и объявляются председателем комиссии.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15.3. Для проведения голосования комиссия выдает каждому депутату, присутствующему на заседании, под роспись один бюллетень для тайного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15.4. Заполнение бюллетеня производится депутатом лично в отдельном помещении.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15.5. Заполненные бюллетени опускаются в опечатанный ящик для голосования.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15.6. Счетная комиссия по окончании голосования вскрывает ящик, устанавливает количество действительных и недействительных бюллетеней и производит подсчет голосов, поданных «за», «против» предложения или кандидатуры, и количества воздержавшихся.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Недействительными считаются бюллетени неустановленной формы или в </w:t>
      </w:r>
      <w:proofErr w:type="gramStart"/>
      <w:r w:rsidRPr="002C2F40">
        <w:rPr>
          <w:rFonts w:ascii="Times New Roman" w:hAnsi="Times New Roman" w:cs="Times New Roman"/>
          <w:sz w:val="24"/>
          <w:szCs w:val="24"/>
        </w:rPr>
        <w:t>которых</w:t>
      </w:r>
      <w:proofErr w:type="gramEnd"/>
      <w:r w:rsidRPr="002C2F40">
        <w:rPr>
          <w:rFonts w:ascii="Times New Roman" w:hAnsi="Times New Roman" w:cs="Times New Roman"/>
          <w:sz w:val="24"/>
          <w:szCs w:val="24"/>
        </w:rPr>
        <w:t xml:space="preserve"> нельзя установить волеизъявление депутата. Дополнения, внесенные в бюллетень, при подсчете голосов не учитываются.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15.7. О результатах тайного голосования счетная комиссия составляет протокол, который подписывается всеми членами счетной комиссии и зачитывается на заседании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16. Поименное голосование</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16.1. Поименное голосование проводится по предложению депутатов, постоянных комитетов (комиссий), если за это предложение проголосовало большинство от числа присутствующих на заседании Совета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16.2. Проведение поименного голосования и определение его результатов проводится счетной комиссией.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16.3. Результаты поименного голосования с указанием фамилий депутатов заносятся в протокол и оглашаются на заседании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4. ПРАВОВЫЕ АКТЫ (РЕШЕНИЯ)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17. Правовые акты (решения), принимаемые сельским Советом</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17.1. По вопросам своей компетенции Совет принимает правовые акты в форме решений. Совет принимает нормативные и иные правовые акты. Порядок рассмотрения и принятия Советом правовых актов установлен Уставом.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17.2. Решения могут приниматься путем опроса депутатов в случае, если требуется их незамедлительное принятие, за исключением решений по вопросам, предусмотренным Уставом. Опрос проводится на основании письменного распоряжения Главы или заместителя председателя Совета, назначенного в установленном порядке исполняющим обязанности Главы. Решение Совета, принимаемое путем опроса, считается принятым, если за его принятие поставили подписи не менее двух третей от установленного числа депутатов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К решению прилагаются копия распоряжения о проведении опроса и подлинник опросного листа.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17.3. Проекты решений, внесенные на рассмотрение Совета депутатами Совета, подлежат обязательному рассмотрению Советом с учетом требований настоящего Регламента, иных нормативных правовых актов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18. Обсуждение проектов решений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 Совета населением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18.1. Для обсуждения с участием населения проектов решений Совета по вопросам местного значения Советом или Главой могут проводиться публичные слушания.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18.3. На публичные слушания выносятся проекты и вопросы, предусмотренные Федеральным законом «Об общих принципах организации местного самоуправления в Российской Федерации», Уставом.</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19. Рассмотрение и принятие проектов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решений сельского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19.1. Представленный на рассмотрение сельского Совета проект решения сельского Совета принимается или отклоняется.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Проект решения рассматривается на заседании сельского  Совета при условии его предварительного рассмотрения в установленном порядке на заседаниях, постоянного комитета (комиссии), за исключением случаев, установленных настоящим Регламентом. Проект решения может быть снят с рассмотрения Совета для его доработки или получения дополнительной информации.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19.2. По проекту решения депутаты Совета вправе вносить поправки (изменения, дополнения или уточнения). Каждая поправка обсуждается и голосуется отдельно.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Если предложено внести несколько поправок в одну и ту же норму проекта, то вначале обсуждаются и голосуются те из них, принятие или отклонение которых позволит решить вопрос о других поправках.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Обсуждение каждой поправки ограничивается двумя выступлениями «за» и двумя «против».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При необходимости председательствующий вправе объявить перерыв для подготовки заключений по внесенным поправкам соответствующими специалистами.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Подготовленные заключения по поправкам заслушиваются на заседании Совета, после чего по поправкам проводится голосование.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В случае, когда проект решения был представлен депутатам не </w:t>
      </w:r>
      <w:proofErr w:type="gramStart"/>
      <w:r w:rsidRPr="002C2F40">
        <w:rPr>
          <w:rFonts w:ascii="Times New Roman" w:hAnsi="Times New Roman" w:cs="Times New Roman"/>
          <w:sz w:val="24"/>
          <w:szCs w:val="24"/>
        </w:rPr>
        <w:t>позднее</w:t>
      </w:r>
      <w:proofErr w:type="gramEnd"/>
      <w:r w:rsidRPr="002C2F40">
        <w:rPr>
          <w:rFonts w:ascii="Times New Roman" w:hAnsi="Times New Roman" w:cs="Times New Roman"/>
          <w:sz w:val="24"/>
          <w:szCs w:val="24"/>
        </w:rPr>
        <w:t xml:space="preserve"> чем за три дня до начала заседания, его текст на заседании Совета может не оглашаться.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19.3. Проект решения Совета принимается в целом – это означает, что те</w:t>
      </w:r>
      <w:proofErr w:type="gramStart"/>
      <w:r w:rsidRPr="002C2F40">
        <w:rPr>
          <w:rFonts w:ascii="Times New Roman" w:hAnsi="Times New Roman" w:cs="Times New Roman"/>
          <w:sz w:val="24"/>
          <w:szCs w:val="24"/>
        </w:rPr>
        <w:t>кст пр</w:t>
      </w:r>
      <w:proofErr w:type="gramEnd"/>
      <w:r w:rsidRPr="002C2F40">
        <w:rPr>
          <w:rFonts w:ascii="Times New Roman" w:hAnsi="Times New Roman" w:cs="Times New Roman"/>
          <w:sz w:val="24"/>
          <w:szCs w:val="24"/>
        </w:rPr>
        <w:t>оекта принимается с принятыми поправками.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19.4. Глава обязан подписать принятый Советом правовой акт в течение 3 дней с момента его принятия и опубликовать (обнародовать) его не позднее 10 дней со дня принятия, за исключением Устава, решения о внесении изменений и (или) дополнений в Устав, порядок опубликования (обнародования) которых предусмотрен Уставом.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Правовые акты Совета вступают в силу со дня их подписания Главой, если иной порядок не установлен действующим законодательством или самим правовым актом.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Нормативные правовые акты Совета, затрагивающие права, свободы и обязанности человека и гражданина, нормативные правовые акты Совета, устанавливающие правовой статус организаций, вступают в силу после их официального обнародования.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Порядок обнародования нормативных правовых актов устанавливается Уставом.</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5. ВЫСШЕЕ ДОЛЖНОСТНОЕ ЛИЦО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Статья 20. Высшее должностное лицо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Высшим должностным лицом является Глава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21. Избрание и вступление в должность Главы Высокского сельского поселения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21.1. Глава избирается тайным голосованием Советом из своего состава.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21.2. Кандидатура на должность Главы может быть выдвинута депутатом, депутатской фракцией, а также посредством самовыдвижения, но не более двух раз.</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После окончания выдвижения Совет утверждает список кандидатов, включаемых в бюллетень для тайного голосования. Список кандидатов утверждается большинством голосов от числа избранных депутатов. В список вносятся все выдвинутые кандидатуры, не взявшие самоотвод. Самоотвод принимается без обсуждения и голосования и возможен до утверждения списка кандидатов.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21.3. Кандидатам на должность Главы предоставляется право для выступления на заседании Совета. Время для выступлений и ответов на вопросы определяется Советом.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Обсуждение кандидатур на должность Главы проводится на заседании Совета после завершения выступлений кандидатов и ответов на вопросы кандидатами. В обсуждении принимают участие только депутаты Совета. В обсуждении каждый депутат имеет право на два выступления.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21.4. Тайное голосование по выборам Главы осуществляется в порядке, установленном настоящим Регламентом. Кандидат считается избранным на должность Главы, если в </w:t>
      </w:r>
      <w:r w:rsidRPr="002C2F40">
        <w:rPr>
          <w:rFonts w:ascii="Times New Roman" w:hAnsi="Times New Roman" w:cs="Times New Roman"/>
          <w:sz w:val="24"/>
          <w:szCs w:val="24"/>
        </w:rPr>
        <w:lastRenderedPageBreak/>
        <w:t>результате тайного голосования за него проголосовало более половины от установленного числа депутатов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21.5. В случае если в бюллетень для тайного голосования были включены фамилии не более двух кандидатов, и кандидаты не набрали требуемого для избрания количества голосов, проводятся повторные выборы, начиная с выдвижения кандидатов.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 случае если в бюллетень для тайного голосования были включены фамилии более двух кандидатов и ни один из кандидатов не набрал требуемого для избрания количества голосов, проводится повторное голосование по двум кандидатурам, получившим наибольшее количество голосов. Если при повторном голосовании ни один из кандидатов не набрал требуемого количества голосов, проводятся повторные выборы, начиная с выдвижения кандидатов.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Выборы проводятся до тех пор, пока один из кандидатов не наберет требуемого количества голосов.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Об избрании Главы принимается решение.</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Статья 22. Глава </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22.1. Глава является высшим должностным лицом и наделяется Уставом собственными полномочиями по решению вопросов местного значения.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22.2. Глава избирается Советом из своего состава и исполняет полномочия председателя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22.3. Глава избирается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22.4. Полномочия Главы начинаются со дня вступления его в должность и прекращаются в день вступления в должность вновь избранного Главы, за исключением случаев досрочного прекращения полномочий.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Решение Совета о досрочном прекращении полномочий Главы принимается большинством голосов от установленного числа депутатов, за исключением досрочного прекращения полномочий по основанию, предусмотренному Уставом. </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22.5. Глава </w:t>
      </w:r>
      <w:proofErr w:type="gramStart"/>
      <w:r w:rsidRPr="002C2F40">
        <w:rPr>
          <w:rFonts w:ascii="Times New Roman" w:hAnsi="Times New Roman" w:cs="Times New Roman"/>
          <w:sz w:val="24"/>
          <w:szCs w:val="24"/>
        </w:rPr>
        <w:t>подконтролен</w:t>
      </w:r>
      <w:proofErr w:type="gramEnd"/>
      <w:r w:rsidRPr="002C2F40">
        <w:rPr>
          <w:rFonts w:ascii="Times New Roman" w:hAnsi="Times New Roman" w:cs="Times New Roman"/>
          <w:sz w:val="24"/>
          <w:szCs w:val="24"/>
        </w:rPr>
        <w:t xml:space="preserve"> и подотчетен населению и сельскому Совету.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пользуется правом решающего голоса по всем вопросам, рассматриваемым Советом, комитетами, комиссиями, группами, членом которых он является.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6. СТРУКТУРА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23. Структура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23.1. Совет самостоятельно определяет свою структуру. Совет из числа депутатов образует постоянные комитеты (комиссии), а также временные комиссии для предварительного рассмотрения в установленном порядке и подготовки вопросов, относящихся к компетенции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23.2. Свою деятельность постоянно действующие рабочие органы Совета осуществляют в соответствии с Уставом, настоящим Регламентом и принимаемыми Советом положениями о соответствующих рабочих органах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23.3.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23.4. Структура Совета утверждается на первом заседании на срок полномочий Совета на основании предложений депутатов Совета. Структура Совета может быть изменена по инициативе Главы, постоянных комитетов (комиссий), депутатских фракций,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Решение об утверждении структуры, о внесении в нее изменений принимается большинством голосов от установленного числа депутатов.</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24. Заместители председателя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24.1. Заместители председателя Совета избираются из состава депутатов Совета тайным голосованием большинством голосов от установленного числа депутатов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Кандидатуры на должность заместителя председателя Совета могут быть предложены Главой, депутатской фракцией, депутатом, путем самовыдвижения.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24.2. Об избрании заместителя председателя Совета принимается решение.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24.3. Полномочия заместителя Главы, его статус, гарантии осуществления полномочий установлены.</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25. Постоянные комитеты (комиссии)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25.1. Постоянные комитеты (комиссии) Совета образуются с целью предварительной подготовки и рассмотрения материалов и проектов решений, вносимых на заседание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25.2. Совет образует постоянные комитеты (комиссии) в соответствии с утвержденной структурой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25.3. Постоянные комитеты (комиссии) формируются на основе обязательного членства и работы в них каждого депутата.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Формирование постоянных комитетов (комиссий) производится на основе пожеланий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Для включения депутата в состав постоянного комитета (комиссии) необходимо его согласие.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Депутат обязан состоять в постоянных комитетах (комиссиях), но не более чем в трех.</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Члены комитета (комиссии) могут быть выведены из его состава решением Совета на основании их личных заявлений, по представлению комитета (комиссии), а также в связи с обстоятельствами, исключающими возможность выполнения ими своих обязанностей. Одним из оснований для вывода депутата из состава комитета (комиссии) может служить его отсутствие в течение года на 3 заседаниях комитета (комиссии) (за исключением отсутствия по причине болезни, нахождения в отпуске или командировке).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25.4. Постоянные комитеты (комиссии) подотчетны сельскому Совету по всем вопросам, входящим в его компетенцию.</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25.5. Задачи, компетенция, права и обязанности, порядок организации деятельности постоянных комитетов (комиссий) Совета определяются Положением о постоянных комитетах (комиссиях), принимаемым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25.6. Совет определяет компетенцию постоянных комитетов (комиссий). Вопросы, затрагивающие компетенцию нескольких постоянных комитетов (комиссий), могут по инициативе комитета (комиссии), а также по поручению Главы подготавливаться и рассматриваться комитетами (комиссиями) совместно.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Постоянный комитет (комиссия) по вопросам, находящимся на его рассмотрении, может запрашивать мнение других постоянных комитетов (комиссий).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25.7. Председатель постоянного комитета (комиссии) избирается из числа депутатов Совета большинством голосов от установленного числа депутатов путем открытого голосования на срок полномочий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Кандидатуры на должность председателя постоянного комитета (комиссии) могут быть предложены Главой, депутатской фракцией, депутатом, путем самовыдвижения.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Об избрании председателя постоянного комитета (комиссии) принимается решение.</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Председатель постоянного комитета (комиссии) может работать на постоянной основе, при этом его компетенция определяется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25.8. Председатель постоянного комитета (комиссии) осуществляет полномочия, предусмотренные Уставом.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Председатель постоянного комитета (комиссии) на заседании соответствующего комитета (комиссии) имеет решающий голос в случае равенства голосов.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25.9. Председатель постоянного комитета (комиссии) может быть освобожден от занимаемой должности.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Вопрос об освобождении от должности председателя постоянного комитета (комиссии) может быть внесен на рассмотрение Совета Главой, группой депутатов численностью не менее 1/3 от установленного числа депутатов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При рассмотрении вопроса об освобождении от должности председателю постоянного комитета (комиссии) предоставляется время для выступления.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25.10. Решение об освобождении от должности председателя постоянного комитета (комиссии) принимается большинством голосов от установленного числа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25.11. Об освобождении от должности председателя постоянного комитета (комиссии) принимается решение. С момента принятия решения председатель постоянного комитета (комиссии) считается освобожденным от должности.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25.12. На заседаниях постоянных комитетов (комиссий) могут присутствовать представители средств массовой информации.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F00215">
      <w:pPr>
        <w:spacing w:after="0" w:line="240" w:lineRule="auto"/>
        <w:jc w:val="center"/>
        <w:rPr>
          <w:rFonts w:ascii="Times New Roman" w:hAnsi="Times New Roman" w:cs="Times New Roman"/>
          <w:sz w:val="24"/>
          <w:szCs w:val="24"/>
        </w:rPr>
      </w:pPr>
      <w:r w:rsidRPr="002C2F40">
        <w:rPr>
          <w:rFonts w:ascii="Times New Roman" w:hAnsi="Times New Roman" w:cs="Times New Roman"/>
          <w:sz w:val="24"/>
          <w:szCs w:val="24"/>
        </w:rPr>
        <w:t>Глава 7. ДЕПУТАТСКАЯ ДЕЯТЕЛЬНОСТЬ</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26. Депутат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26.1. Депутат Совета пользуется правом решающего голоса по всем вопросам, рассматриваемым Советом, комитетами (комиссиями) Совета, членами которых он является.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Гарантии осуществления полномочий депутата Совета устанавливаются Уставом в соответствии с федеральными законами и законами Брянской области.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27. Временные комиссии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27.1. Совет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 решении Совета о создании временной комиссии указывается состав комиссии, ее задачи, сроки деятельности и полномочия.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27.2. Председатель временной комиссии избирается на заседании Совета открытым голосованием большинством голосов от числа присутствующих на заседании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27.3. Заместитель председателя и секретарь временной комиссии избираются на заседании комиссии открытым голосованием большинством голосов от числа присутствующих на заседании членов комиссии, имеющих право решающего голоса.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27.4. В состав временной комиссии Совета в качестве членов комиссии с правом совещательного голоса могут быть включены специалисты и эксперты по вопросам, относящимся к компетенции комиссии, представители общественности, не являющиеся депутатами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27.5. По отчету временной комиссии Совет принимает решения.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28. Депутатские слушания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28.1. Совет по вопросам своей компетенции может проводить депутатские слушания.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Депутатские слушания по вопросам, отнесенным к компетенции Совета, проводятся по инициативе Главы, постоянных комитетов (комиссий), группы депутатов в количестве одной трети от числа избранных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Решение о проведении депутатских слушаний принимается Советом или Главой.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28.2. Организация и проведение депутатских слушаний возлагаются на их инициаторов.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28.3. Совет, Глава вправе принять решение о проведении закрытых депутатских слушаний. На закрытых депутатских слушаниях обсуждаются вопросы конфиденциального характера, а также затрагивающие сведения, которые составляют государственную и иную охраняемую законом тайну.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28.4. Депутатские слушания ведет Глава, а в его отсутствие - один из заместителей председателя Совета, назначаемый Главой, а в случае невозможности - избираемый большинством участников депутатских слушаний.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28.5. Депутатские слушания принимают рекомендации по обсуждаемому вопросу, одобренные большинством участвующих в слушаниях депутатов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Рекомендации, ставшие итогом слушаний, рассматриваются Советом, могут служить основанием для принятия соответствующих решений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29. Прием избирателей</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29.1. Прием избирателей проводится депутатом в соответствии с графиком, в здании Павловской сельской администрации  и на территории избирательного округа.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29.2. График приема вывешивается в местах приема и публикуется в СМИ.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29.3. Прием избирателей могут осуществлять помощники депутата.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29.4. Депутатом, его помощниками, специалистами аппарата Совета ведутся журнал учета и личные карточки обращений граждан.</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30. О наказах и обращениях избирателей</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30.1. Наказами избирателей (далее по тексту - наказы) являются поручения избирателей депутатам Совета, направленные на улучшение деятельности органов местного самоуправления по вопросам экономического и социального развития, удовлетворение материальных и духовных потребностей жителей.</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30.2. Обращения граждан к депутатам могут поступать в письменной и устной форме, а также в форме электронного документа.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30.8. Письменные обращения (в том числе обращения в форме электронного документа), поступившие в Совет, рассматриваются в течение 30 дней со дня их регистрации. </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31 Депутатские отчеты, встречи с избирателями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31.1. Депутат Совета несет ответственность перед своими избирателями и подотчетен им.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31.2. Депутат отчитывается перед избирателями не реже одного раза в год.</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31.3. Депутат при осуществлении депутатской деятельности проводит встречи с избирателями (в том числе с целью выступления с отчетом депутата).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Встречи депутата Совета народных депутатов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F00215" w:rsidRDefault="00F00215"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32. Депутатские фракции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32.1. Депутатские фракции образуются в целях организации совместной работы депутатов по эффективному осуществлению их полномочий, представительству политических партий в Совете и выражения единой позиции по вопросам, рассматриваемым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Депутатские фракции образуются в соответствии с требованиями, предусмотренными ст. 35.1 Федерального закона «Об общих принципах организации местного самоуправления в Российской Федерации».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32.2. Депутатские фракции осуществляют свою деятельность в соответствии с федеральным законодательством, законодательством Брянской области, Уставом  и настоящим Регламентом.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32.3. Внутренняя деятельность депутатских фракций организуется ими самостоятельно.</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33. Порядок регистрации депутатских фракций</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33.1. Фракции, образованные в соответствии с требованиями Федерального закона «Об общих принципах организации местного самоуправления в Российской Федерации» и Закона Брянской области «О порядке деятельности фракций в представительном органе муниципального образования в Брянской области», подлежат регистрации.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33.2. Распоряжение Главы о регистрации фракции доводится до сведения иных фракций, постоянно действующих органов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34. Изменения состава депутатской фракции,</w:t>
      </w:r>
      <w:r>
        <w:rPr>
          <w:rFonts w:ascii="Times New Roman" w:hAnsi="Times New Roman" w:cs="Times New Roman"/>
          <w:sz w:val="24"/>
          <w:szCs w:val="24"/>
        </w:rPr>
        <w:t xml:space="preserve"> </w:t>
      </w:r>
      <w:r w:rsidRPr="002C2F40">
        <w:rPr>
          <w:rFonts w:ascii="Times New Roman" w:hAnsi="Times New Roman" w:cs="Times New Roman"/>
          <w:sz w:val="24"/>
          <w:szCs w:val="24"/>
        </w:rPr>
        <w:t>прекращение деятельности депутатской фракции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lastRenderedPageBreak/>
        <w:t xml:space="preserve">34.1. Депутат Совета вправе состоять только в одной депутатской фракции. Депутат входит в состав депутатской фракции на основании решения большинства от общего числа членов депутатской фракции по его письменному заявлению. Депутат выводится </w:t>
      </w:r>
      <w:proofErr w:type="gramStart"/>
      <w:r w:rsidRPr="002C2F40">
        <w:rPr>
          <w:rFonts w:ascii="Times New Roman" w:hAnsi="Times New Roman" w:cs="Times New Roman"/>
          <w:sz w:val="24"/>
          <w:szCs w:val="24"/>
        </w:rPr>
        <w:t>из состава депутатской фракции на основании решения большинства от общего числа членов депутатской фракции об исключении его из депутатской фракции</w:t>
      </w:r>
      <w:proofErr w:type="gramEnd"/>
      <w:r w:rsidRPr="002C2F40">
        <w:rPr>
          <w:rFonts w:ascii="Times New Roman" w:hAnsi="Times New Roman" w:cs="Times New Roman"/>
          <w:sz w:val="24"/>
          <w:szCs w:val="24"/>
        </w:rPr>
        <w:t>, а также в случае подачи им в Совет письменного заявления о выходе из депутатской фракции.</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34.2. Датой выхода депутата из депутатской фракции считается дата регистрации заявления депутата или соответствующего решения депутатской фракции. Датой вхождения депутата в депутатскую фракцию считается день, следующий за днем регистрации документов.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34.3. В случае если число членов депутатской фракции становится менее двух, то по истечении месяца со дня установления этого факта деятельность соответствующей депутатской фракции считается прекращенной, о чем принимается решение Совета, а Глава на основании такого решения издает соответствующее распоряжение. Распоряжение Главы направляется в депутатские фракции, постоянно действующие органы Совета для сведения.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34.4. Об изменениях, произошедших в составах фракций, Глава информирует депутатов Совета на ближайшем заседании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35. Права и обязанности депутатских фракций</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35.1. Депутатские фракции, состоящие из депутатов Совета, пользуются в Совете правами, предусмотренными положениями о депутатских фракциях в Совете, настоящим Регламентом и иными правовыми актами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8. КОНТРОЛЬНЫЕ ПОЛНОМОЧИЯ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36. Осуществление Советом</w:t>
      </w:r>
      <w:r>
        <w:rPr>
          <w:rFonts w:ascii="Times New Roman" w:hAnsi="Times New Roman" w:cs="Times New Roman"/>
          <w:sz w:val="24"/>
          <w:szCs w:val="24"/>
        </w:rPr>
        <w:t xml:space="preserve"> </w:t>
      </w:r>
      <w:r w:rsidRPr="002C2F40">
        <w:rPr>
          <w:rFonts w:ascii="Times New Roman" w:hAnsi="Times New Roman" w:cs="Times New Roman"/>
          <w:sz w:val="24"/>
          <w:szCs w:val="24"/>
        </w:rPr>
        <w:t>контрольных полномочий</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36.1. Совет непосредственно и через создаваемые им органы осуществляет контроль за соответствием </w:t>
      </w:r>
      <w:proofErr w:type="gramStart"/>
      <w:r w:rsidRPr="002C2F40">
        <w:rPr>
          <w:rFonts w:ascii="Times New Roman" w:hAnsi="Times New Roman" w:cs="Times New Roman"/>
          <w:sz w:val="24"/>
          <w:szCs w:val="24"/>
        </w:rPr>
        <w:t>деятельности органов местного самоуправления должностных лиц местного самоуправления</w:t>
      </w:r>
      <w:proofErr w:type="gramEnd"/>
      <w:r w:rsidRPr="002C2F40">
        <w:rPr>
          <w:rFonts w:ascii="Times New Roman" w:hAnsi="Times New Roman" w:cs="Times New Roman"/>
          <w:sz w:val="24"/>
          <w:szCs w:val="24"/>
        </w:rPr>
        <w:t xml:space="preserve"> Уставу и принятым в соответствии с ним нормативным правовым актам Совета, а также за исполнением органами и должностными лицами местного самоуправления полномочий по решению вопросов местного значения.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36.2. Совет заслушивает ежегодный отчет Главы о результатах его деятельности, в том числе о решении вопросов, поставленных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Указанный отчет Главы представляется в Совет в срок не позднее 1 марта года, следующего </w:t>
      </w:r>
      <w:proofErr w:type="gramStart"/>
      <w:r w:rsidRPr="002C2F40">
        <w:rPr>
          <w:rFonts w:ascii="Times New Roman" w:hAnsi="Times New Roman" w:cs="Times New Roman"/>
          <w:sz w:val="24"/>
          <w:szCs w:val="24"/>
        </w:rPr>
        <w:t>за</w:t>
      </w:r>
      <w:proofErr w:type="gramEnd"/>
      <w:r w:rsidRPr="002C2F40">
        <w:rPr>
          <w:rFonts w:ascii="Times New Roman" w:hAnsi="Times New Roman" w:cs="Times New Roman"/>
          <w:sz w:val="24"/>
          <w:szCs w:val="24"/>
        </w:rPr>
        <w:t xml:space="preserve"> отчетным, и заслушивается на втором очередном заседании Совета в текущем году.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36.3. Совет заслушивает ежегодный отчет Главы администрации о результатах его деятельности, деятельности администрации, в том числе о решении вопросов, поставленных Советом.</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Указанный ежегодный отчет Главы администрации представляется в Совет в срок не позднее 1 февраля года, следующего </w:t>
      </w:r>
      <w:proofErr w:type="gramStart"/>
      <w:r w:rsidRPr="002C2F40">
        <w:rPr>
          <w:rFonts w:ascii="Times New Roman" w:hAnsi="Times New Roman" w:cs="Times New Roman"/>
          <w:sz w:val="24"/>
          <w:szCs w:val="24"/>
        </w:rPr>
        <w:t>за</w:t>
      </w:r>
      <w:proofErr w:type="gramEnd"/>
      <w:r w:rsidRPr="002C2F40">
        <w:rPr>
          <w:rFonts w:ascii="Times New Roman" w:hAnsi="Times New Roman" w:cs="Times New Roman"/>
          <w:sz w:val="24"/>
          <w:szCs w:val="24"/>
        </w:rPr>
        <w:t xml:space="preserve"> отчетным, и заслушивается на первом очередном заседании Совета в текущем году.</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Ежегодный отчет до его рассмотрения на заседании Совета передается на предварительное рассмотрение в постоянные комитеты Совета.</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36.4. </w:t>
      </w:r>
      <w:proofErr w:type="gramStart"/>
      <w:r w:rsidRPr="002C2F40">
        <w:rPr>
          <w:rFonts w:ascii="Times New Roman" w:hAnsi="Times New Roman" w:cs="Times New Roman"/>
          <w:sz w:val="24"/>
          <w:szCs w:val="24"/>
        </w:rPr>
        <w:t>В Совет за первое полугодие и за год в срок не позднее 15 августа текущего года и 1 февраля года, следующего за отчетным, представляются письменные отчеты заместителей Главы администрации о работе курируемых структурных подразделений администрации.</w:t>
      </w:r>
      <w:proofErr w:type="gramEnd"/>
      <w:r w:rsidRPr="002C2F40">
        <w:rPr>
          <w:rFonts w:ascii="Times New Roman" w:hAnsi="Times New Roman" w:cs="Times New Roman"/>
          <w:sz w:val="24"/>
          <w:szCs w:val="24"/>
        </w:rPr>
        <w:t xml:space="preserve"> Указанные отчеты рассматриваются на заседаниях соответствующих постоянных комитетов (комиссий) и при необходимости заслушиваются на заседании Совета.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9. ВЗАИМОДЕЙСТВИЕ Совета</w:t>
      </w:r>
      <w:proofErr w:type="gramStart"/>
      <w:r>
        <w:rPr>
          <w:rFonts w:ascii="Times New Roman" w:hAnsi="Times New Roman" w:cs="Times New Roman"/>
          <w:sz w:val="24"/>
          <w:szCs w:val="24"/>
        </w:rPr>
        <w:t xml:space="preserve"> </w:t>
      </w:r>
      <w:r w:rsidRPr="002C2F40">
        <w:rPr>
          <w:rFonts w:ascii="Times New Roman" w:hAnsi="Times New Roman" w:cs="Times New Roman"/>
          <w:sz w:val="24"/>
          <w:szCs w:val="24"/>
        </w:rPr>
        <w:t>И</w:t>
      </w:r>
      <w:proofErr w:type="gramEnd"/>
      <w:r w:rsidRPr="002C2F40">
        <w:rPr>
          <w:rFonts w:ascii="Times New Roman" w:hAnsi="Times New Roman" w:cs="Times New Roman"/>
          <w:sz w:val="24"/>
          <w:szCs w:val="24"/>
        </w:rPr>
        <w:t xml:space="preserve"> АДМИНИСТРАЦИИ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37. Взаимодействие Совета</w:t>
      </w:r>
      <w:r>
        <w:rPr>
          <w:rFonts w:ascii="Times New Roman" w:hAnsi="Times New Roman" w:cs="Times New Roman"/>
          <w:sz w:val="24"/>
          <w:szCs w:val="24"/>
        </w:rPr>
        <w:t xml:space="preserve"> </w:t>
      </w:r>
      <w:r w:rsidRPr="002C2F40">
        <w:rPr>
          <w:rFonts w:ascii="Times New Roman" w:hAnsi="Times New Roman" w:cs="Times New Roman"/>
          <w:sz w:val="24"/>
          <w:szCs w:val="24"/>
        </w:rPr>
        <w:t>и администрации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37.1. Совет определяет круг вопросов, отнесенных к компетенции администрации, а также вопросов, решаемых Главой сельской администрации единолично.</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37.2. Администрация является исполнительно-распорядительным органом местного самоуправления.</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37.3. Структура администрации утверждается Советом по представлению Главы сельской администрации. Глава сельской администрации осуществляет руководство администрацией на принципах единоначалия. Структурные подразделения и органы администрации подчинены Главе сельской администрации.</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Глава 10. ЗАКЛЮЧИТЕЛЬНЫЕ ПОЛОЖЕНИЯ</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Статья 38. Порядок принятия и внесения изменений в Регламент</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Решение Совета о принятии Регламента, решение о внесении изменений в Регламент принимается Советом большинством голосов от установленного числа депутатов.</w:t>
      </w: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Статья 39. </w:t>
      </w:r>
      <w:proofErr w:type="gramStart"/>
      <w:r w:rsidRPr="002C2F40">
        <w:rPr>
          <w:rFonts w:ascii="Times New Roman" w:hAnsi="Times New Roman" w:cs="Times New Roman"/>
          <w:sz w:val="24"/>
          <w:szCs w:val="24"/>
        </w:rPr>
        <w:t>Контроль за</w:t>
      </w:r>
      <w:proofErr w:type="gramEnd"/>
      <w:r w:rsidRPr="002C2F40">
        <w:rPr>
          <w:rFonts w:ascii="Times New Roman" w:hAnsi="Times New Roman" w:cs="Times New Roman"/>
          <w:sz w:val="24"/>
          <w:szCs w:val="24"/>
        </w:rPr>
        <w:t xml:space="preserve"> соблюдением Регламента</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r w:rsidRPr="002C2F40">
        <w:rPr>
          <w:rFonts w:ascii="Times New Roman" w:hAnsi="Times New Roman" w:cs="Times New Roman"/>
          <w:sz w:val="24"/>
          <w:szCs w:val="24"/>
        </w:rPr>
        <w:t xml:space="preserve">39.1. </w:t>
      </w:r>
      <w:proofErr w:type="gramStart"/>
      <w:r w:rsidRPr="002C2F40">
        <w:rPr>
          <w:rFonts w:ascii="Times New Roman" w:hAnsi="Times New Roman" w:cs="Times New Roman"/>
          <w:sz w:val="24"/>
          <w:szCs w:val="24"/>
        </w:rPr>
        <w:t>Контроль за</w:t>
      </w:r>
      <w:proofErr w:type="gramEnd"/>
      <w:r w:rsidRPr="002C2F40">
        <w:rPr>
          <w:rFonts w:ascii="Times New Roman" w:hAnsi="Times New Roman" w:cs="Times New Roman"/>
          <w:sz w:val="24"/>
          <w:szCs w:val="24"/>
        </w:rPr>
        <w:t xml:space="preserve"> соблюдением Регламента возлагается на регламентную группу Совета и заместителя председателя Совета, в обязанности которого по решению Главы входит указанный вопрос.</w:t>
      </w:r>
    </w:p>
    <w:p w:rsidR="002C2F40" w:rsidRPr="002C2F40" w:rsidRDefault="002C2F40" w:rsidP="002C2F40">
      <w:pPr>
        <w:spacing w:after="0" w:line="240" w:lineRule="auto"/>
        <w:rPr>
          <w:rFonts w:ascii="Times New Roman" w:hAnsi="Times New Roman" w:cs="Times New Roman"/>
          <w:sz w:val="24"/>
          <w:szCs w:val="24"/>
        </w:rPr>
      </w:pPr>
    </w:p>
    <w:p w:rsidR="002C2F40" w:rsidRPr="002C2F40" w:rsidRDefault="002C2F40" w:rsidP="002C2F40">
      <w:pPr>
        <w:spacing w:after="0" w:line="240" w:lineRule="auto"/>
        <w:rPr>
          <w:rFonts w:ascii="Times New Roman" w:hAnsi="Times New Roman" w:cs="Times New Roman"/>
          <w:sz w:val="24"/>
          <w:szCs w:val="24"/>
        </w:rPr>
      </w:pPr>
    </w:p>
    <w:sectPr w:rsidR="002C2F40" w:rsidRPr="002C2F40" w:rsidSect="002C2F40">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E02FD1"/>
    <w:multiLevelType w:val="hybridMultilevel"/>
    <w:tmpl w:val="E4B456CA"/>
    <w:lvl w:ilvl="0" w:tplc="E3549162">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7BE0"/>
    <w:rsid w:val="0002361F"/>
    <w:rsid w:val="00035FF9"/>
    <w:rsid w:val="000C09E1"/>
    <w:rsid w:val="00152438"/>
    <w:rsid w:val="0016264F"/>
    <w:rsid w:val="00177F8A"/>
    <w:rsid w:val="0019424E"/>
    <w:rsid w:val="0021250F"/>
    <w:rsid w:val="0029295C"/>
    <w:rsid w:val="002C2F40"/>
    <w:rsid w:val="002E270F"/>
    <w:rsid w:val="003A28E5"/>
    <w:rsid w:val="003A54EA"/>
    <w:rsid w:val="003E27C5"/>
    <w:rsid w:val="003F1A2F"/>
    <w:rsid w:val="0048512F"/>
    <w:rsid w:val="00567560"/>
    <w:rsid w:val="005F11B2"/>
    <w:rsid w:val="006B310D"/>
    <w:rsid w:val="007A44D4"/>
    <w:rsid w:val="007D2FD0"/>
    <w:rsid w:val="008164C2"/>
    <w:rsid w:val="00832A91"/>
    <w:rsid w:val="008A6BBC"/>
    <w:rsid w:val="008E7DFA"/>
    <w:rsid w:val="00925EF3"/>
    <w:rsid w:val="009F75CB"/>
    <w:rsid w:val="00A133F4"/>
    <w:rsid w:val="00A27EF9"/>
    <w:rsid w:val="00A5549F"/>
    <w:rsid w:val="00AB6617"/>
    <w:rsid w:val="00B10435"/>
    <w:rsid w:val="00CB7BE0"/>
    <w:rsid w:val="00D02F4C"/>
    <w:rsid w:val="00D32E15"/>
    <w:rsid w:val="00D52B34"/>
    <w:rsid w:val="00F00215"/>
    <w:rsid w:val="00F2367B"/>
    <w:rsid w:val="00FB4A56"/>
    <w:rsid w:val="00FC73B0"/>
    <w:rsid w:val="00FD12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B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17</Pages>
  <Words>7481</Words>
  <Characters>42648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Бухгалтер</cp:lastModifiedBy>
  <cp:revision>12</cp:revision>
  <cp:lastPrinted>2024-10-07T07:50:00Z</cp:lastPrinted>
  <dcterms:created xsi:type="dcterms:W3CDTF">2019-10-03T10:08:00Z</dcterms:created>
  <dcterms:modified xsi:type="dcterms:W3CDTF">2025-02-26T07:42:00Z</dcterms:modified>
</cp:coreProperties>
</file>